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49" w:rsidRPr="00EE2F71" w:rsidRDefault="00EE2F71" w:rsidP="00C27549">
      <w:pPr>
        <w:tabs>
          <w:tab w:val="left" w:pos="4680"/>
        </w:tabs>
        <w:spacing w:after="0" w:line="24" w:lineRule="atLeast"/>
        <w:rPr>
          <w:rFonts w:ascii="Times New Roman" w:hAnsi="Times New Roman" w:cs="Times New Roman"/>
          <w:sz w:val="24"/>
          <w:szCs w:val="24"/>
        </w:rPr>
      </w:pPr>
      <w:r>
        <w:rPr>
          <w:rFonts w:ascii="Times New Roman" w:hAnsi="Times New Roman" w:cs="Times New Roman"/>
          <w:sz w:val="24"/>
          <w:szCs w:val="24"/>
        </w:rPr>
        <w:t>Unit</w:t>
      </w:r>
      <w:r w:rsidR="002A0832" w:rsidRPr="00EE2F71">
        <w:rPr>
          <w:rFonts w:ascii="Times New Roman" w:hAnsi="Times New Roman" w:cs="Times New Roman"/>
          <w:sz w:val="24"/>
          <w:szCs w:val="24"/>
        </w:rPr>
        <w:t xml:space="preserve"> </w:t>
      </w:r>
      <w:r w:rsidR="00BA5A9C">
        <w:rPr>
          <w:rFonts w:ascii="Times New Roman" w:hAnsi="Times New Roman" w:cs="Times New Roman"/>
          <w:sz w:val="24"/>
          <w:szCs w:val="24"/>
        </w:rPr>
        <w:t>5</w:t>
      </w:r>
      <w:r w:rsidR="00B971AB">
        <w:rPr>
          <w:rFonts w:ascii="Times New Roman" w:hAnsi="Times New Roman" w:cs="Times New Roman"/>
          <w:sz w:val="24"/>
          <w:szCs w:val="24"/>
        </w:rPr>
        <w:t xml:space="preserve"> Lesson 1</w:t>
      </w:r>
      <w:r w:rsidR="00BA5A9C">
        <w:rPr>
          <w:rFonts w:ascii="Times New Roman" w:hAnsi="Times New Roman" w:cs="Times New Roman"/>
          <w:sz w:val="24"/>
          <w:szCs w:val="24"/>
        </w:rPr>
        <w:t>3</w:t>
      </w:r>
      <w:r w:rsidR="00081B3E" w:rsidRPr="00EE2F71">
        <w:rPr>
          <w:rFonts w:ascii="Times New Roman" w:hAnsi="Times New Roman" w:cs="Times New Roman"/>
          <w:sz w:val="24"/>
          <w:szCs w:val="24"/>
        </w:rPr>
        <w:t xml:space="preserve"> </w:t>
      </w:r>
      <w:r w:rsidR="00717310" w:rsidRPr="00EE2F71">
        <w:rPr>
          <w:rFonts w:ascii="Times New Roman" w:hAnsi="Times New Roman" w:cs="Times New Roman"/>
          <w:sz w:val="24"/>
          <w:szCs w:val="24"/>
        </w:rPr>
        <w:t xml:space="preserve">– </w:t>
      </w:r>
      <w:r w:rsidR="00BA5A9C">
        <w:rPr>
          <w:rFonts w:ascii="Times New Roman" w:hAnsi="Times New Roman" w:cs="Times New Roman"/>
          <w:sz w:val="24"/>
          <w:szCs w:val="24"/>
        </w:rPr>
        <w:t>Line of Best Fit</w:t>
      </w:r>
    </w:p>
    <w:p w:rsidR="00717310" w:rsidRDefault="00487D19" w:rsidP="00717310">
      <w:pPr>
        <w:pStyle w:val="ny-lesson-numbering"/>
        <w:numPr>
          <w:ilvl w:val="0"/>
          <w:numId w:val="0"/>
        </w:numPr>
        <w:tabs>
          <w:tab w:val="clear" w:pos="403"/>
          <w:tab w:val="left" w:pos="90"/>
        </w:tabs>
        <w:rPr>
          <w:rFonts w:ascii="Times New Roman" w:hAnsi="Times New Roman" w:cs="Times New Roman"/>
          <w:sz w:val="24"/>
          <w:szCs w:val="24"/>
        </w:rPr>
      </w:pPr>
      <w:r w:rsidRPr="00717310">
        <w:rPr>
          <w:rFonts w:ascii="Times New Roman" w:hAnsi="Times New Roman" w:cs="Times New Roman"/>
          <w:noProof/>
          <w:sz w:val="24"/>
          <w:szCs w:val="24"/>
        </w:rPr>
        <w:drawing>
          <wp:anchor distT="0" distB="0" distL="114300" distR="114300" simplePos="0" relativeHeight="251659264" behindDoc="1" locked="0" layoutInCell="1" allowOverlap="1" wp14:anchorId="7D1EA12A" wp14:editId="1B19BE59">
            <wp:simplePos x="0" y="0"/>
            <wp:positionH relativeFrom="margin">
              <wp:posOffset>3624580</wp:posOffset>
            </wp:positionH>
            <wp:positionV relativeFrom="paragraph">
              <wp:posOffset>510540</wp:posOffset>
            </wp:positionV>
            <wp:extent cx="3506470" cy="23742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r="1762" b="1379"/>
                    <a:stretch>
                      <a:fillRect/>
                    </a:stretch>
                  </pic:blipFill>
                  <pic:spPr bwMode="auto">
                    <a:xfrm>
                      <a:off x="0" y="0"/>
                      <a:ext cx="3506470" cy="2374265"/>
                    </a:xfrm>
                    <a:prstGeom prst="rect">
                      <a:avLst/>
                    </a:prstGeom>
                    <a:noFill/>
                  </pic:spPr>
                </pic:pic>
              </a:graphicData>
            </a:graphic>
            <wp14:sizeRelH relativeFrom="margin">
              <wp14:pctWidth>0</wp14:pctWidth>
            </wp14:sizeRelH>
            <wp14:sizeRelV relativeFrom="margin">
              <wp14:pctHeight>0</wp14:pctHeight>
            </wp14:sizeRelV>
          </wp:anchor>
        </w:drawing>
      </w:r>
      <w:r w:rsidR="00717310" w:rsidRPr="00717310">
        <w:rPr>
          <w:rFonts w:ascii="Times New Roman" w:hAnsi="Times New Roman" w:cs="Times New Roman"/>
          <w:sz w:val="24"/>
          <w:szCs w:val="24"/>
        </w:rPr>
        <w:t>1.) A group</w:t>
      </w:r>
      <w:r>
        <w:rPr>
          <w:rFonts w:ascii="Times New Roman" w:hAnsi="Times New Roman" w:cs="Times New Roman"/>
          <w:sz w:val="24"/>
          <w:szCs w:val="24"/>
        </w:rPr>
        <w:t xml:space="preserve"> of students wanted to find</w:t>
      </w:r>
      <w:r w:rsidR="00717310" w:rsidRPr="00717310">
        <w:rPr>
          <w:rFonts w:ascii="Times New Roman" w:hAnsi="Times New Roman" w:cs="Times New Roman"/>
          <w:sz w:val="24"/>
          <w:szCs w:val="24"/>
        </w:rPr>
        <w:t xml:space="preserve"> whether or not compost </w:t>
      </w:r>
      <w:r>
        <w:rPr>
          <w:rFonts w:ascii="Times New Roman" w:hAnsi="Times New Roman" w:cs="Times New Roman"/>
          <w:sz w:val="24"/>
          <w:szCs w:val="24"/>
        </w:rPr>
        <w:t xml:space="preserve">is beneficial in plant growth. </w:t>
      </w:r>
      <w:r w:rsidR="00717310" w:rsidRPr="00717310">
        <w:rPr>
          <w:rFonts w:ascii="Times New Roman" w:hAnsi="Times New Roman" w:cs="Times New Roman"/>
          <w:sz w:val="24"/>
          <w:szCs w:val="24"/>
        </w:rPr>
        <w:t>They found the median growth height for each group of eight plants.  The table below shows the results of the experiment for the dahlias grown in non-compost beds.</w:t>
      </w:r>
      <w:r w:rsidR="00717310">
        <w:rPr>
          <w:rFonts w:ascii="Times New Roman" w:hAnsi="Times New Roman" w:cs="Times New Roman"/>
          <w:sz w:val="24"/>
          <w:szCs w:val="24"/>
        </w:rPr>
        <w:t xml:space="preserve"> On the grid below, construct a scatter plot and draw a line of best fit.</w:t>
      </w:r>
    </w:p>
    <w:tbl>
      <w:tblPr>
        <w:tblStyle w:val="TableGrid"/>
        <w:tblpPr w:leftFromText="180" w:rightFromText="180" w:vertAnchor="text" w:tblpY="1"/>
        <w:tblOverlap w:val="never"/>
        <w:tblW w:w="0" w:type="auto"/>
        <w:tblLook w:val="00A0" w:firstRow="1" w:lastRow="0" w:firstColumn="1" w:lastColumn="0" w:noHBand="0" w:noVBand="0"/>
      </w:tblPr>
      <w:tblGrid>
        <w:gridCol w:w="2880"/>
        <w:gridCol w:w="2880"/>
      </w:tblGrid>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Week</w:t>
            </w:r>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Median Height in Non-Compost Bed (inches)</w:t>
            </w:r>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9.00</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2</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12.75</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16.25</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4</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19.50</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5</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23.00</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6</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26.75</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7</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30.00</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8</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33.75</m:t>
                </m:r>
              </m:oMath>
            </m:oMathPara>
          </w:p>
        </w:tc>
      </w:tr>
      <w:tr w:rsidR="00717310" w:rsidRPr="00717310" w:rsidTr="00487D19">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9</m:t>
                </m:r>
              </m:oMath>
            </m:oMathPara>
          </w:p>
        </w:tc>
        <w:tc>
          <w:tcPr>
            <w:tcW w:w="288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37.25</m:t>
                </m:r>
              </m:oMath>
            </m:oMathPara>
          </w:p>
        </w:tc>
      </w:tr>
    </w:tbl>
    <w:p w:rsidR="00717310" w:rsidRDefault="00487D19" w:rsidP="00717310">
      <w:pPr>
        <w:pStyle w:val="ny-lesson-paragraph"/>
        <w:rPr>
          <w:rFonts w:ascii="Times New Roman" w:hAnsi="Times New Roman" w:cs="Times New Roman"/>
          <w:sz w:val="24"/>
          <w:szCs w:val="24"/>
        </w:rPr>
      </w:pPr>
      <w:r>
        <w:rPr>
          <w:rFonts w:ascii="Times New Roman" w:hAnsi="Times New Roman" w:cs="Times New Roman"/>
          <w:sz w:val="24"/>
          <w:szCs w:val="24"/>
        </w:rPr>
        <w:br w:type="textWrapping" w:clear="all"/>
      </w:r>
    </w:p>
    <w:p w:rsidR="00717310" w:rsidRDefault="00487D19" w:rsidP="00717310">
      <w:pPr>
        <w:pStyle w:val="ny-lesson-paragraph"/>
        <w:rPr>
          <w:rFonts w:ascii="Times New Roman" w:hAnsi="Times New Roman" w:cs="Times New Roman"/>
          <w:sz w:val="24"/>
          <w:szCs w:val="24"/>
        </w:rPr>
      </w:pPr>
      <w:r w:rsidRPr="00717310">
        <w:rPr>
          <w:rFonts w:ascii="Times New Roman" w:hAnsi="Times New Roman" w:cs="Times New Roman"/>
          <w:noProof/>
          <w:sz w:val="24"/>
          <w:szCs w:val="24"/>
        </w:rPr>
        <w:drawing>
          <wp:anchor distT="0" distB="0" distL="114300" distR="114300" simplePos="0" relativeHeight="251660288" behindDoc="1" locked="0" layoutInCell="1" allowOverlap="1" wp14:anchorId="73C9A6D9" wp14:editId="1A12BF7B">
            <wp:simplePos x="0" y="0"/>
            <wp:positionH relativeFrom="margin">
              <wp:posOffset>3215005</wp:posOffset>
            </wp:positionH>
            <wp:positionV relativeFrom="paragraph">
              <wp:posOffset>306070</wp:posOffset>
            </wp:positionV>
            <wp:extent cx="3657600" cy="2442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42845"/>
                    </a:xfrm>
                    <a:prstGeom prst="rect">
                      <a:avLst/>
                    </a:prstGeom>
                    <a:noFill/>
                  </pic:spPr>
                </pic:pic>
              </a:graphicData>
            </a:graphic>
            <wp14:sizeRelH relativeFrom="margin">
              <wp14:pctWidth>0</wp14:pctWidth>
            </wp14:sizeRelH>
            <wp14:sizeRelV relativeFrom="margin">
              <wp14:pctHeight>0</wp14:pctHeight>
            </wp14:sizeRelV>
          </wp:anchor>
        </w:drawing>
      </w:r>
      <w:r w:rsidR="00717310">
        <w:rPr>
          <w:rFonts w:ascii="Times New Roman" w:hAnsi="Times New Roman" w:cs="Times New Roman"/>
          <w:sz w:val="24"/>
          <w:szCs w:val="24"/>
        </w:rPr>
        <w:t xml:space="preserve">2.) </w:t>
      </w:r>
      <w:r w:rsidR="00717310" w:rsidRPr="00717310">
        <w:rPr>
          <w:rFonts w:ascii="Times New Roman" w:hAnsi="Times New Roman" w:cs="Times New Roman"/>
          <w:sz w:val="24"/>
          <w:szCs w:val="24"/>
        </w:rPr>
        <w:t>The table below shows the results of the experiment for the dahlias grown in compost beds.</w:t>
      </w:r>
      <w:r w:rsidR="00717310">
        <w:rPr>
          <w:rFonts w:ascii="Times New Roman" w:hAnsi="Times New Roman" w:cs="Times New Roman"/>
          <w:sz w:val="24"/>
          <w:szCs w:val="24"/>
        </w:rPr>
        <w:t xml:space="preserve"> On the grid below, construct </w:t>
      </w:r>
      <w:r w:rsidR="006A01B6">
        <w:rPr>
          <w:rFonts w:ascii="Times New Roman" w:hAnsi="Times New Roman" w:cs="Times New Roman"/>
          <w:sz w:val="24"/>
          <w:szCs w:val="24"/>
        </w:rPr>
        <w:t>a scatter plot and draw a curve of best fit. (This is a non-linear example.)</w:t>
      </w:r>
    </w:p>
    <w:tbl>
      <w:tblPr>
        <w:tblStyle w:val="TableGrid"/>
        <w:tblpPr w:leftFromText="180" w:rightFromText="180" w:vertAnchor="text" w:tblpY="1"/>
        <w:tblOverlap w:val="never"/>
        <w:tblW w:w="0" w:type="auto"/>
        <w:tblLook w:val="00A0" w:firstRow="1" w:lastRow="0" w:firstColumn="1" w:lastColumn="0" w:noHBand="0" w:noVBand="0"/>
      </w:tblPr>
      <w:tblGrid>
        <w:gridCol w:w="2160"/>
        <w:gridCol w:w="2160"/>
      </w:tblGrid>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Week</w:t>
            </w:r>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Median Height in</w:t>
            </w:r>
          </w:p>
          <w:p w:rsidR="00717310" w:rsidRPr="00717310" w:rsidRDefault="00717310"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Compost Bed (inches)</w:t>
            </w:r>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10.00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2</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13.50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17.75</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4</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21.50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30.50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6</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40.50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7</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65.00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8</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80.50</m:t>
                </m:r>
              </m:oMath>
            </m:oMathPara>
          </w:p>
        </w:tc>
      </w:tr>
      <w:tr w:rsidR="00717310"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9</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487D19">
            <w:pPr>
              <w:pStyle w:val="ny-lesson-table"/>
              <w:rPr>
                <w:rFonts w:ascii="Cambria Math" w:hAnsi="Cambria Math" w:cs="Times New Roman"/>
                <w:sz w:val="24"/>
                <w:szCs w:val="24"/>
                <w:oMath/>
              </w:rPr>
            </w:pPr>
            <m:oMathPara>
              <m:oMath>
                <m:r>
                  <w:rPr>
                    <w:rFonts w:ascii="Cambria Math" w:hAnsi="Cambria Math" w:cs="Times New Roman"/>
                    <w:sz w:val="24"/>
                    <w:szCs w:val="24"/>
                  </w:rPr>
                  <m:t>91.50</m:t>
                </m:r>
              </m:oMath>
            </m:oMathPara>
          </w:p>
        </w:tc>
      </w:tr>
    </w:tbl>
    <w:p w:rsidR="00717310" w:rsidRPr="00717310" w:rsidRDefault="00487D19" w:rsidP="00717310">
      <w:pPr>
        <w:pStyle w:val="ny-lesson-numbering"/>
        <w:numPr>
          <w:ilvl w:val="0"/>
          <w:numId w:val="0"/>
        </w:numPr>
        <w:ind w:left="360"/>
        <w:rPr>
          <w:rFonts w:ascii="Times New Roman" w:hAnsi="Times New Roman" w:cs="Times New Roman"/>
          <w:sz w:val="24"/>
          <w:szCs w:val="24"/>
        </w:rPr>
      </w:pPr>
      <w:r>
        <w:rPr>
          <w:rFonts w:ascii="Times New Roman" w:hAnsi="Times New Roman" w:cs="Times New Roman"/>
          <w:sz w:val="24"/>
          <w:szCs w:val="24"/>
        </w:rPr>
        <w:br w:type="textWrapping" w:clear="all"/>
      </w:r>
    </w:p>
    <w:p w:rsidR="00717310" w:rsidRPr="00717310" w:rsidRDefault="00487D19" w:rsidP="00487D19">
      <w:pPr>
        <w:pStyle w:val="ny-lesson-numbering"/>
        <w:numPr>
          <w:ilvl w:val="0"/>
          <w:numId w:val="0"/>
        </w:numPr>
        <w:tabs>
          <w:tab w:val="clear" w:pos="403"/>
          <w:tab w:val="left" w:pos="0"/>
        </w:tabs>
        <w:rPr>
          <w:rFonts w:ascii="Times New Roman" w:hAnsi="Times New Roman" w:cs="Times New Roman"/>
          <w:sz w:val="24"/>
          <w:szCs w:val="24"/>
        </w:rPr>
      </w:pPr>
      <w:r w:rsidRPr="00717310">
        <w:rPr>
          <w:rFonts w:ascii="Times New Roman" w:hAnsi="Times New Roman" w:cs="Times New Roman"/>
          <w:noProof/>
          <w:sz w:val="24"/>
          <w:szCs w:val="24"/>
        </w:rPr>
        <w:drawing>
          <wp:anchor distT="0" distB="0" distL="114300" distR="114300" simplePos="0" relativeHeight="251661312" behindDoc="1" locked="0" layoutInCell="1" allowOverlap="1" wp14:anchorId="611A938B" wp14:editId="539B19C1">
            <wp:simplePos x="0" y="0"/>
            <wp:positionH relativeFrom="margin">
              <wp:posOffset>3002439</wp:posOffset>
            </wp:positionH>
            <wp:positionV relativeFrom="paragraph">
              <wp:posOffset>556895</wp:posOffset>
            </wp:positionV>
            <wp:extent cx="4133850" cy="2725308"/>
            <wp:effectExtent l="0" t="0" r="0" b="0"/>
            <wp:wrapNone/>
            <wp:docPr id="6" name="Picture 6" descr=":Graphs for lesson 11 minus one:Grid for skid mark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s for lesson 11 minus one:Grid for skid mark data.jpg"/>
                    <pic:cNvPicPr>
                      <a:picLocks noChangeAspect="1" noChangeArrowheads="1"/>
                    </pic:cNvPicPr>
                  </pic:nvPicPr>
                  <pic:blipFill>
                    <a:blip r:embed="rId7">
                      <a:extLst>
                        <a:ext uri="{28A0092B-C50C-407E-A947-70E740481C1C}">
                          <a14:useLocalDpi xmlns:a14="http://schemas.microsoft.com/office/drawing/2010/main" val="0"/>
                        </a:ext>
                      </a:extLst>
                    </a:blip>
                    <a:srcRect l="1312" t="1976" r="1935" b="1976"/>
                    <a:stretch>
                      <a:fillRect/>
                    </a:stretch>
                  </pic:blipFill>
                  <pic:spPr bwMode="auto">
                    <a:xfrm>
                      <a:off x="0" y="0"/>
                      <a:ext cx="4133850" cy="2725308"/>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3.) </w:t>
      </w:r>
      <w:r w:rsidR="00717310" w:rsidRPr="00717310">
        <w:rPr>
          <w:rFonts w:ascii="Times New Roman" w:hAnsi="Times New Roman" w:cs="Times New Roman"/>
          <w:sz w:val="24"/>
          <w:szCs w:val="24"/>
        </w:rPr>
        <w:t>When the</w:t>
      </w:r>
      <w:r>
        <w:rPr>
          <w:rFonts w:ascii="Times New Roman" w:hAnsi="Times New Roman" w:cs="Times New Roman"/>
          <w:sz w:val="24"/>
          <w:szCs w:val="24"/>
        </w:rPr>
        <w:t xml:space="preserve">re is a car accident, </w:t>
      </w:r>
      <w:r w:rsidR="00717310" w:rsidRPr="00717310">
        <w:rPr>
          <w:rFonts w:ascii="Times New Roman" w:hAnsi="Times New Roman" w:cs="Times New Roman"/>
          <w:sz w:val="24"/>
          <w:szCs w:val="24"/>
        </w:rPr>
        <w:t>investigators determine the speed of the cars involved</w:t>
      </w:r>
      <w:r>
        <w:rPr>
          <w:rFonts w:ascii="Times New Roman" w:hAnsi="Times New Roman" w:cs="Times New Roman"/>
          <w:sz w:val="24"/>
          <w:szCs w:val="24"/>
        </w:rPr>
        <w:t xml:space="preserve"> by measuring</w:t>
      </w:r>
      <w:r w:rsidR="00717310" w:rsidRPr="00717310">
        <w:rPr>
          <w:rFonts w:ascii="Times New Roman" w:hAnsi="Times New Roman" w:cs="Times New Roman"/>
          <w:sz w:val="24"/>
          <w:szCs w:val="24"/>
        </w:rPr>
        <w:t xml:space="preserve"> the skid marks l</w:t>
      </w:r>
      <w:r>
        <w:rPr>
          <w:rFonts w:ascii="Times New Roman" w:hAnsi="Times New Roman" w:cs="Times New Roman"/>
          <w:sz w:val="24"/>
          <w:szCs w:val="24"/>
        </w:rPr>
        <w:t>eft by the car</w:t>
      </w:r>
      <w:r w:rsidR="00717310" w:rsidRPr="00717310">
        <w:rPr>
          <w:rFonts w:ascii="Times New Roman" w:hAnsi="Times New Roman" w:cs="Times New Roman"/>
          <w:sz w:val="24"/>
          <w:szCs w:val="24"/>
        </w:rPr>
        <w:t>.</w:t>
      </w:r>
      <w:r>
        <w:rPr>
          <w:rFonts w:ascii="Times New Roman" w:hAnsi="Times New Roman" w:cs="Times New Roman"/>
          <w:sz w:val="24"/>
          <w:szCs w:val="24"/>
        </w:rPr>
        <w:t xml:space="preserve"> </w:t>
      </w:r>
      <w:r w:rsidR="00717310" w:rsidRPr="00717310">
        <w:rPr>
          <w:rFonts w:ascii="Times New Roman" w:hAnsi="Times New Roman" w:cs="Times New Roman"/>
          <w:sz w:val="24"/>
          <w:szCs w:val="24"/>
        </w:rPr>
        <w:t xml:space="preserve">The table below shows data collected from an experiment with a test car.  </w:t>
      </w:r>
      <w:r>
        <w:rPr>
          <w:rFonts w:ascii="Times New Roman" w:hAnsi="Times New Roman" w:cs="Times New Roman"/>
          <w:sz w:val="24"/>
          <w:szCs w:val="24"/>
        </w:rPr>
        <w:t>Construct a scatter plot and draw either a line of best fit or curve of best fit.</w:t>
      </w:r>
    </w:p>
    <w:tbl>
      <w:tblPr>
        <w:tblStyle w:val="TableGrid"/>
        <w:tblpPr w:leftFromText="180" w:rightFromText="180" w:vertAnchor="page" w:horzAnchor="margin" w:tblpY="12001"/>
        <w:tblW w:w="0" w:type="auto"/>
        <w:tblLook w:val="00A0" w:firstRow="1" w:lastRow="0" w:firstColumn="1" w:lastColumn="0" w:noHBand="0" w:noVBand="0"/>
      </w:tblPr>
      <w:tblGrid>
        <w:gridCol w:w="2160"/>
        <w:gridCol w:w="2160"/>
      </w:tblGrid>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Skid-Mark Length (</w:t>
            </w:r>
            <m:oMath>
              <m:r>
                <m:rPr>
                  <m:sty m:val="b"/>
                </m:rPr>
                <w:rPr>
                  <w:rFonts w:ascii="Cambria Math" w:hAnsi="Cambria Math" w:cs="Times New Roman"/>
                  <w:sz w:val="24"/>
                  <w:szCs w:val="24"/>
                </w:rPr>
                <m:t>ft.</m:t>
              </m:r>
            </m:oMath>
            <w:r w:rsidRPr="00717310">
              <w:rPr>
                <w:rFonts w:ascii="Times New Roman" w:eastAsiaTheme="minorEastAsia" w:hAnsi="Times New Roman" w:cs="Times New Roman"/>
                <w:b/>
                <w:sz w:val="24"/>
                <w:szCs w:val="24"/>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Speed (</w:t>
            </w:r>
            <m:oMath>
              <m:r>
                <m:rPr>
                  <m:sty m:val="b"/>
                </m:rPr>
                <w:rPr>
                  <w:rFonts w:ascii="Cambria Math" w:hAnsi="Cambria Math" w:cs="Times New Roman"/>
                  <w:sz w:val="24"/>
                  <w:szCs w:val="24"/>
                </w:rPr>
                <m:t>mph</m:t>
              </m:r>
            </m:oMath>
            <w:r w:rsidRPr="00717310">
              <w:rPr>
                <w:rFonts w:ascii="Times New Roman" w:hAnsi="Times New Roman" w:cs="Times New Roman"/>
                <w:b/>
                <w:sz w:val="24"/>
                <w:szCs w:val="24"/>
              </w:rPr>
              <w:t>)</w:t>
            </w:r>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10</m:t>
                </m:r>
              </m:oMath>
            </m:oMathPara>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17</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20</m:t>
                </m:r>
              </m:oMath>
            </m:oMathPara>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65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40</m:t>
                </m:r>
              </m:oMath>
            </m:oMathPara>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105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50</m:t>
                </m:r>
              </m:oMath>
            </m:oMathPara>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205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70</m:t>
                </m:r>
              </m:oMath>
            </m:oMathPara>
          </w:p>
        </w:tc>
      </w:tr>
      <w:tr w:rsidR="00487D19" w:rsidRPr="00717310" w:rsidTr="00487D19">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265</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487D19" w:rsidRPr="00717310" w:rsidRDefault="00487D19" w:rsidP="00487D19">
            <w:pPr>
              <w:pStyle w:val="ny-lesson-table"/>
              <w:rPr>
                <w:rFonts w:ascii="Cambria Math" w:eastAsiaTheme="minorEastAsia" w:hAnsi="Cambria Math" w:cs="Times New Roman"/>
                <w:sz w:val="24"/>
                <w:szCs w:val="24"/>
                <w:oMath/>
              </w:rPr>
            </w:pPr>
            <m:oMathPara>
              <m:oMath>
                <m:r>
                  <w:rPr>
                    <w:rFonts w:ascii="Cambria Math" w:eastAsiaTheme="minorEastAsia" w:hAnsi="Cambria Math" w:cs="Times New Roman"/>
                    <w:sz w:val="24"/>
                    <w:szCs w:val="24"/>
                  </w:rPr>
                  <m:t>80</m:t>
                </m:r>
              </m:oMath>
            </m:oMathPara>
          </w:p>
        </w:tc>
      </w:tr>
    </w:tbl>
    <w:p w:rsidR="00717310" w:rsidRPr="00717310" w:rsidRDefault="00717310" w:rsidP="00487D19">
      <w:pPr>
        <w:pStyle w:val="ny-lesson-numbering"/>
        <w:numPr>
          <w:ilvl w:val="0"/>
          <w:numId w:val="0"/>
        </w:numPr>
        <w:spacing w:before="240"/>
        <w:ind w:left="360" w:hanging="360"/>
        <w:rPr>
          <w:rFonts w:ascii="Times New Roman" w:hAnsi="Times New Roman" w:cs="Times New Roman"/>
          <w:sz w:val="24"/>
          <w:szCs w:val="24"/>
        </w:rPr>
      </w:pPr>
    </w:p>
    <w:p w:rsidR="00717310" w:rsidRPr="00717310" w:rsidRDefault="001C0795" w:rsidP="001C0795">
      <w:pPr>
        <w:pStyle w:val="ny-lesson-paragraph"/>
        <w:tabs>
          <w:tab w:val="left" w:pos="4680"/>
        </w:tabs>
        <w:rPr>
          <w:rFonts w:ascii="Times New Roman" w:hAnsi="Times New Roman" w:cs="Times New Roman"/>
          <w:sz w:val="24"/>
          <w:szCs w:val="24"/>
        </w:rPr>
      </w:pPr>
      <w:r>
        <w:rPr>
          <w:rFonts w:ascii="Times New Roman" w:hAnsi="Times New Roman" w:cs="Times New Roman"/>
          <w:sz w:val="24"/>
          <w:szCs w:val="24"/>
        </w:rPr>
        <w:tab/>
      </w:r>
    </w:p>
    <w:p w:rsidR="00487D19" w:rsidRDefault="00487D19" w:rsidP="00487D19">
      <w:pPr>
        <w:pStyle w:val="ny-lesson-numbering"/>
        <w:numPr>
          <w:ilvl w:val="0"/>
          <w:numId w:val="0"/>
        </w:numPr>
        <w:ind w:left="806"/>
        <w:rPr>
          <w:rFonts w:ascii="Times New Roman" w:hAnsi="Times New Roman" w:cs="Times New Roman"/>
          <w:sz w:val="24"/>
          <w:szCs w:val="24"/>
        </w:rPr>
      </w:pPr>
    </w:p>
    <w:p w:rsidR="00487D19" w:rsidRDefault="00487D19" w:rsidP="00487D19">
      <w:pPr>
        <w:pStyle w:val="ny-lesson-numbering"/>
        <w:numPr>
          <w:ilvl w:val="0"/>
          <w:numId w:val="0"/>
        </w:numPr>
        <w:ind w:left="806"/>
        <w:rPr>
          <w:rFonts w:ascii="Times New Roman" w:hAnsi="Times New Roman" w:cs="Times New Roman"/>
          <w:sz w:val="24"/>
          <w:szCs w:val="24"/>
        </w:rPr>
      </w:pPr>
    </w:p>
    <w:p w:rsidR="00487D19" w:rsidRDefault="00487D19" w:rsidP="00487D19">
      <w:pPr>
        <w:pStyle w:val="ny-lesson-numbering"/>
        <w:numPr>
          <w:ilvl w:val="0"/>
          <w:numId w:val="0"/>
        </w:numPr>
        <w:ind w:left="806"/>
        <w:rPr>
          <w:rFonts w:ascii="Times New Roman" w:hAnsi="Times New Roman" w:cs="Times New Roman"/>
          <w:sz w:val="24"/>
          <w:szCs w:val="24"/>
        </w:rPr>
      </w:pPr>
    </w:p>
    <w:p w:rsidR="00487D19" w:rsidRDefault="001C0795" w:rsidP="001C0795">
      <w:pPr>
        <w:pStyle w:val="ny-lesson-numbering"/>
        <w:numPr>
          <w:ilvl w:val="0"/>
          <w:numId w:val="0"/>
        </w:numPr>
        <w:tabs>
          <w:tab w:val="left" w:pos="1980"/>
        </w:tabs>
        <w:ind w:left="806"/>
        <w:rPr>
          <w:rFonts w:ascii="Times New Roman" w:hAnsi="Times New Roman" w:cs="Times New Roman"/>
          <w:sz w:val="24"/>
          <w:szCs w:val="24"/>
        </w:rPr>
      </w:pPr>
      <w:r>
        <w:rPr>
          <w:rFonts w:ascii="Times New Roman" w:hAnsi="Times New Roman" w:cs="Times New Roman"/>
          <w:sz w:val="24"/>
          <w:szCs w:val="24"/>
        </w:rPr>
        <w:tab/>
      </w:r>
    </w:p>
    <w:p w:rsidR="00487D19" w:rsidRDefault="00487D19" w:rsidP="00487D19">
      <w:pPr>
        <w:pStyle w:val="ny-lesson-numbering"/>
        <w:numPr>
          <w:ilvl w:val="0"/>
          <w:numId w:val="0"/>
        </w:numPr>
        <w:ind w:left="806"/>
        <w:rPr>
          <w:rFonts w:ascii="Times New Roman" w:hAnsi="Times New Roman" w:cs="Times New Roman"/>
          <w:sz w:val="24"/>
          <w:szCs w:val="24"/>
        </w:rPr>
      </w:pPr>
    </w:p>
    <w:p w:rsidR="00487D19" w:rsidRDefault="00487D19" w:rsidP="00487D19">
      <w:pPr>
        <w:pStyle w:val="ny-lesson-numbering"/>
        <w:numPr>
          <w:ilvl w:val="0"/>
          <w:numId w:val="0"/>
        </w:numPr>
        <w:ind w:left="806"/>
        <w:rPr>
          <w:rFonts w:ascii="Times New Roman" w:hAnsi="Times New Roman" w:cs="Times New Roman"/>
          <w:sz w:val="24"/>
          <w:szCs w:val="24"/>
        </w:rPr>
      </w:pPr>
    </w:p>
    <w:p w:rsidR="00717310" w:rsidRPr="00717310" w:rsidRDefault="001C0795" w:rsidP="001C0795">
      <w:pPr>
        <w:pStyle w:val="ny-lesson-SFinsert-number-list"/>
        <w:numPr>
          <w:ilvl w:val="0"/>
          <w:numId w:val="0"/>
        </w:numPr>
        <w:tabs>
          <w:tab w:val="left" w:pos="5490"/>
        </w:tabs>
        <w:rPr>
          <w:rFonts w:ascii="Times New Roman" w:hAnsi="Times New Roman" w:cs="Times New Roman"/>
          <w:sz w:val="24"/>
          <w:szCs w:val="24"/>
        </w:rPr>
      </w:pPr>
      <w:r>
        <w:rPr>
          <w:rFonts w:ascii="Times New Roman" w:hAnsi="Times New Roman" w:cs="Times New Roman"/>
          <w:sz w:val="24"/>
          <w:szCs w:val="24"/>
        </w:rPr>
        <w:tab/>
      </w:r>
    </w:p>
    <w:p w:rsidR="00717310" w:rsidRPr="00717310" w:rsidRDefault="00572FC9" w:rsidP="00572FC9">
      <w:pPr>
        <w:pStyle w:val="ny-lesson-numbering"/>
        <w:numPr>
          <w:ilvl w:val="0"/>
          <w:numId w:val="0"/>
        </w:numPr>
        <w:spacing w:after="120"/>
        <w:rPr>
          <w:rFonts w:ascii="Times New Roman" w:hAnsi="Times New Roman" w:cs="Times New Roman"/>
          <w:sz w:val="24"/>
          <w:szCs w:val="24"/>
        </w:rPr>
      </w:pPr>
      <w:r w:rsidRPr="00717310">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22B4537D" wp14:editId="7AF39D27">
            <wp:simplePos x="0" y="0"/>
            <wp:positionH relativeFrom="margin">
              <wp:posOffset>3000375</wp:posOffset>
            </wp:positionH>
            <wp:positionV relativeFrom="paragraph">
              <wp:posOffset>433705</wp:posOffset>
            </wp:positionV>
            <wp:extent cx="3800475" cy="2540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54063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4.) O</w:t>
      </w:r>
      <w:r w:rsidR="00717310" w:rsidRPr="00717310">
        <w:rPr>
          <w:rFonts w:ascii="Times New Roman" w:hAnsi="Times New Roman" w:cs="Times New Roman"/>
          <w:sz w:val="24"/>
          <w:szCs w:val="24"/>
        </w:rPr>
        <w:t>nce the brakes of the car have been applied, the car does not stop immediately.  The distance that the car travels after the brakes have been applied is called the braking distance.  The table below shows braking distance (how far the car travels once the brakes have been applied) and the speed of the car.</w:t>
      </w:r>
      <w:r>
        <w:rPr>
          <w:rFonts w:ascii="Times New Roman" w:hAnsi="Times New Roman" w:cs="Times New Roman"/>
          <w:sz w:val="24"/>
          <w:szCs w:val="24"/>
        </w:rPr>
        <w:t xml:space="preserve"> Construct a scatterplot and draw a curve or line of best fit.</w:t>
      </w:r>
    </w:p>
    <w:tbl>
      <w:tblPr>
        <w:tblStyle w:val="TableGrid"/>
        <w:tblpPr w:leftFromText="180" w:rightFromText="180" w:vertAnchor="text" w:tblpY="1"/>
        <w:tblOverlap w:val="never"/>
        <w:tblW w:w="0" w:type="auto"/>
        <w:tblLook w:val="00A0" w:firstRow="1" w:lastRow="0" w:firstColumn="1" w:lastColumn="0" w:noHBand="0" w:noVBand="0"/>
      </w:tblPr>
      <w:tblGrid>
        <w:gridCol w:w="2160"/>
        <w:gridCol w:w="2160"/>
      </w:tblGrid>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Speed (</w:t>
            </w:r>
            <m:oMath>
              <m:r>
                <m:rPr>
                  <m:sty m:val="b"/>
                </m:rPr>
                <w:rPr>
                  <w:rFonts w:ascii="Cambria Math" w:hAnsi="Cambria Math" w:cs="Times New Roman"/>
                  <w:sz w:val="24"/>
                  <w:szCs w:val="24"/>
                </w:rPr>
                <m:t>mph</m:t>
              </m:r>
            </m:oMath>
            <w:r w:rsidRPr="00717310">
              <w:rPr>
                <w:rFonts w:ascii="Times New Roman" w:hAnsi="Times New Roman" w:cs="Times New Roman"/>
                <w:b/>
                <w:sz w:val="24"/>
                <w:szCs w:val="24"/>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Distance Until Car Stops (</w:t>
            </w:r>
            <m:oMath>
              <m:r>
                <m:rPr>
                  <m:sty m:val="b"/>
                </m:rPr>
                <w:rPr>
                  <w:rFonts w:ascii="Cambria Math" w:eastAsiaTheme="minorEastAsia" w:hAnsi="Cambria Math" w:cs="Times New Roman"/>
                  <w:sz w:val="24"/>
                  <w:szCs w:val="24"/>
                </w:rPr>
                <m:t>ft.</m:t>
              </m:r>
            </m:oMath>
            <w:r w:rsidRPr="00717310">
              <w:rPr>
                <w:rFonts w:ascii="Times New Roman" w:hAnsi="Times New Roman" w:cs="Times New Roman"/>
                <w:b/>
                <w:sz w:val="24"/>
                <w:szCs w:val="24"/>
              </w:rPr>
              <w:t>)</w:t>
            </w:r>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5</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20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17</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30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37</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40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65</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50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105</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60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150</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70</m:t>
                </m:r>
              </m:oMath>
            </m:oMathPara>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205</m:t>
                </m:r>
              </m:oMath>
            </m:oMathPara>
          </w:p>
        </w:tc>
      </w:tr>
      <w:tr w:rsidR="00717310" w:rsidRPr="00717310" w:rsidTr="001C0795">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Times New Roman" w:hAnsi="Times New Roman" w:cs="Times New Roman"/>
                <w:sz w:val="24"/>
                <w:szCs w:val="24"/>
              </w:rPr>
            </w:pPr>
            <w:r w:rsidRPr="00717310">
              <w:rPr>
                <w:rFonts w:ascii="Times New Roman" w:hAnsi="Times New Roman" w:cs="Times New Roman"/>
                <w:sz w:val="24"/>
                <w:szCs w:val="24"/>
              </w:rPr>
              <w:t>80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17310" w:rsidRPr="00717310" w:rsidRDefault="00717310" w:rsidP="001C0795">
            <w:pPr>
              <w:pStyle w:val="ny-lesson-table"/>
              <w:jc w:val="center"/>
              <w:rPr>
                <w:rFonts w:ascii="Times New Roman" w:hAnsi="Times New Roman" w:cs="Times New Roman"/>
                <w:sz w:val="24"/>
                <w:szCs w:val="24"/>
              </w:rPr>
            </w:pPr>
            <w:r w:rsidRPr="00717310">
              <w:rPr>
                <w:rFonts w:ascii="Times New Roman" w:hAnsi="Times New Roman" w:cs="Times New Roman"/>
                <w:sz w:val="24"/>
                <w:szCs w:val="24"/>
              </w:rPr>
              <w:t>265</w:t>
            </w:r>
          </w:p>
        </w:tc>
      </w:tr>
    </w:tbl>
    <w:p w:rsidR="00572FC9" w:rsidRDefault="001C0795" w:rsidP="001C0795">
      <w:pPr>
        <w:pStyle w:val="ny-lesson-numbering"/>
        <w:numPr>
          <w:ilvl w:val="0"/>
          <w:numId w:val="0"/>
        </w:numPr>
        <w:tabs>
          <w:tab w:val="clear" w:pos="403"/>
          <w:tab w:val="left" w:pos="5415"/>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br w:type="textWrapping" w:clear="all"/>
      </w:r>
    </w:p>
    <w:p w:rsidR="00572FC9" w:rsidRDefault="00572FC9" w:rsidP="00572FC9">
      <w:pPr>
        <w:pStyle w:val="ny-lesson-numbering"/>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717310" w:rsidRPr="00717310">
        <w:rPr>
          <w:rFonts w:ascii="Times New Roman" w:hAnsi="Times New Roman" w:cs="Times New Roman"/>
          <w:sz w:val="24"/>
          <w:szCs w:val="24"/>
        </w:rPr>
        <w:t xml:space="preserve">Estimate braking distance for a car traveling </w:t>
      </w:r>
      <w:proofErr w:type="gramStart"/>
      <w:r w:rsidR="00717310" w:rsidRPr="00717310">
        <w:rPr>
          <w:rFonts w:ascii="Times New Roman" w:hAnsi="Times New Roman" w:cs="Times New Roman"/>
          <w:sz w:val="24"/>
          <w:szCs w:val="24"/>
        </w:rPr>
        <w:t xml:space="preserve">at </w:t>
      </w:r>
      <w:proofErr w:type="gramEnd"/>
      <m:oMath>
        <m:r>
          <m:rPr>
            <m:sty m:val="p"/>
          </m:rPr>
          <w:rPr>
            <w:rFonts w:ascii="Cambria Math" w:hAnsi="Cambria Math" w:cs="Times New Roman"/>
            <w:sz w:val="24"/>
            <w:szCs w:val="24"/>
          </w:rPr>
          <m:t>52 mph</m:t>
        </m:r>
      </m:oMath>
      <w:r w:rsidR="00717310" w:rsidRPr="00717310">
        <w:rPr>
          <w:rFonts w:ascii="Times New Roman" w:hAnsi="Times New Roman" w:cs="Times New Roman"/>
          <w:sz w:val="24"/>
          <w:szCs w:val="24"/>
        </w:rPr>
        <w:t xml:space="preserve">.  </w:t>
      </w:r>
    </w:p>
    <w:p w:rsidR="00572FC9" w:rsidRPr="00CF4E89" w:rsidRDefault="00572FC9" w:rsidP="00572FC9">
      <w:pPr>
        <w:pStyle w:val="ny-lesson-numbering"/>
        <w:numPr>
          <w:ilvl w:val="0"/>
          <w:numId w:val="0"/>
        </w:numPr>
        <w:ind w:left="360" w:hanging="360"/>
        <w:rPr>
          <w:rFonts w:ascii="Times New Roman" w:hAnsi="Times New Roman" w:cs="Times New Roman"/>
          <w:b/>
          <w:color w:val="FF0000"/>
          <w:sz w:val="24"/>
          <w:szCs w:val="24"/>
        </w:rPr>
      </w:pPr>
    </w:p>
    <w:p w:rsidR="00572FC9" w:rsidRDefault="00572FC9" w:rsidP="00572FC9">
      <w:pPr>
        <w:pStyle w:val="ny-lesson-numbering"/>
        <w:numPr>
          <w:ilvl w:val="0"/>
          <w:numId w:val="0"/>
        </w:numPr>
        <w:ind w:left="360" w:hanging="360"/>
        <w:rPr>
          <w:rFonts w:ascii="Times New Roman" w:hAnsi="Times New Roman" w:cs="Times New Roman"/>
          <w:sz w:val="24"/>
          <w:szCs w:val="24"/>
        </w:rPr>
      </w:pPr>
    </w:p>
    <w:p w:rsidR="00717310" w:rsidRPr="00717310" w:rsidRDefault="00572FC9" w:rsidP="00572FC9">
      <w:pPr>
        <w:pStyle w:val="ny-lesson-numbering"/>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717310" w:rsidRPr="00717310">
        <w:rPr>
          <w:rFonts w:ascii="Times New Roman" w:hAnsi="Times New Roman" w:cs="Times New Roman"/>
          <w:sz w:val="24"/>
          <w:szCs w:val="24"/>
        </w:rPr>
        <w:t xml:space="preserve">Estimate braking distance for a car traveling </w:t>
      </w:r>
      <w:proofErr w:type="gramStart"/>
      <w:r w:rsidR="00717310" w:rsidRPr="00717310">
        <w:rPr>
          <w:rFonts w:ascii="Times New Roman" w:hAnsi="Times New Roman" w:cs="Times New Roman"/>
          <w:sz w:val="24"/>
          <w:szCs w:val="24"/>
        </w:rPr>
        <w:t xml:space="preserve">at </w:t>
      </w:r>
      <w:proofErr w:type="gramEnd"/>
      <m:oMath>
        <m:r>
          <m:rPr>
            <m:sty m:val="p"/>
          </m:rPr>
          <w:rPr>
            <w:rFonts w:ascii="Cambria Math" w:hAnsi="Cambria Math" w:cs="Times New Roman"/>
            <w:sz w:val="24"/>
            <w:szCs w:val="24"/>
          </w:rPr>
          <m:t>75 mph</m:t>
        </m:r>
      </m:oMath>
      <w:r w:rsidR="00717310" w:rsidRPr="00717310">
        <w:rPr>
          <w:rFonts w:ascii="Times New Roman" w:hAnsi="Times New Roman" w:cs="Times New Roman"/>
          <w:sz w:val="24"/>
          <w:szCs w:val="24"/>
        </w:rPr>
        <w:t>.</w:t>
      </w:r>
    </w:p>
    <w:p w:rsidR="00717310" w:rsidRPr="00CF4E89" w:rsidRDefault="00717310" w:rsidP="00572FC9">
      <w:pPr>
        <w:pStyle w:val="ny-lesson-numbering"/>
        <w:numPr>
          <w:ilvl w:val="0"/>
          <w:numId w:val="0"/>
        </w:numPr>
        <w:rPr>
          <w:rFonts w:ascii="Times New Roman" w:hAnsi="Times New Roman" w:cs="Times New Roman"/>
          <w:b/>
          <w:color w:val="FF0000"/>
          <w:sz w:val="24"/>
          <w:szCs w:val="24"/>
        </w:rPr>
      </w:pPr>
    </w:p>
    <w:p w:rsidR="00572FC9" w:rsidRDefault="00572FC9" w:rsidP="00572FC9">
      <w:pPr>
        <w:pStyle w:val="ny-lesson-numbering"/>
        <w:numPr>
          <w:ilvl w:val="0"/>
          <w:numId w:val="0"/>
        </w:numPr>
        <w:rPr>
          <w:rFonts w:ascii="Times New Roman" w:hAnsi="Times New Roman" w:cs="Times New Roman"/>
          <w:sz w:val="24"/>
          <w:szCs w:val="24"/>
        </w:rPr>
      </w:pPr>
    </w:p>
    <w:p w:rsidR="00572FC9" w:rsidRPr="00717310" w:rsidRDefault="00572FC9" w:rsidP="00572FC9">
      <w:pPr>
        <w:pStyle w:val="ny-lesson-numbering"/>
        <w:numPr>
          <w:ilvl w:val="0"/>
          <w:numId w:val="0"/>
        </w:numPr>
        <w:rPr>
          <w:rFonts w:ascii="Times New Roman" w:hAnsi="Times New Roman" w:cs="Times New Roman"/>
          <w:sz w:val="24"/>
          <w:szCs w:val="24"/>
        </w:rPr>
      </w:pPr>
    </w:p>
    <w:p w:rsidR="00717310" w:rsidRPr="00717310" w:rsidRDefault="00572FC9" w:rsidP="00572FC9">
      <w:pPr>
        <w:pStyle w:val="ny-lesson-numbering"/>
        <w:numPr>
          <w:ilvl w:val="0"/>
          <w:numId w:val="0"/>
        </w:numPr>
        <w:tabs>
          <w:tab w:val="clear" w:pos="403"/>
          <w:tab w:val="left" w:pos="0"/>
        </w:tabs>
        <w:spacing w:after="120"/>
        <w:rPr>
          <w:rFonts w:ascii="Times New Roman" w:hAnsi="Times New Roman" w:cs="Times New Roman"/>
          <w:sz w:val="24"/>
          <w:szCs w:val="24"/>
        </w:rPr>
      </w:pPr>
      <w:r w:rsidRPr="00717310">
        <w:rPr>
          <w:rFonts w:ascii="Times New Roman" w:hAnsi="Times New Roman" w:cs="Times New Roman"/>
          <w:noProof/>
          <w:sz w:val="24"/>
          <w:szCs w:val="24"/>
        </w:rPr>
        <w:drawing>
          <wp:anchor distT="0" distB="0" distL="114300" distR="114300" simplePos="0" relativeHeight="251665408" behindDoc="1" locked="0" layoutInCell="1" allowOverlap="1" wp14:anchorId="7E62C4FF" wp14:editId="2E2C6153">
            <wp:simplePos x="0" y="0"/>
            <wp:positionH relativeFrom="margin">
              <wp:posOffset>2710815</wp:posOffset>
            </wp:positionH>
            <wp:positionV relativeFrom="paragraph">
              <wp:posOffset>454025</wp:posOffset>
            </wp:positionV>
            <wp:extent cx="3874135" cy="26015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4135" cy="260159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5.) </w:t>
      </w:r>
      <w:r w:rsidR="00717310" w:rsidRPr="00717310">
        <w:rPr>
          <w:rFonts w:ascii="Times New Roman" w:hAnsi="Times New Roman" w:cs="Times New Roman"/>
          <w:sz w:val="24"/>
          <w:szCs w:val="24"/>
        </w:rPr>
        <w:t>A dolphin is fitted with a GPS system that monitors its position in relationship to a research ship.  The table below contains the time (in seconds) after the dolphin is released from the ship and the distance (in feet) the dolphin is from the research ship.</w:t>
      </w:r>
      <w:r>
        <w:rPr>
          <w:rFonts w:ascii="Times New Roman" w:hAnsi="Times New Roman" w:cs="Times New Roman"/>
          <w:sz w:val="24"/>
          <w:szCs w:val="24"/>
        </w:rPr>
        <w:t xml:space="preserve"> Construct a scatter plot and draw a line or curve of best fit.</w:t>
      </w:r>
    </w:p>
    <w:tbl>
      <w:tblPr>
        <w:tblStyle w:val="TableGrid"/>
        <w:tblpPr w:leftFromText="180" w:rightFromText="180" w:vertAnchor="text" w:tblpY="1"/>
        <w:tblOverlap w:val="never"/>
        <w:tblW w:w="0" w:type="auto"/>
        <w:tblLayout w:type="fixed"/>
        <w:tblLook w:val="00A0" w:firstRow="1" w:lastRow="0" w:firstColumn="1" w:lastColumn="0" w:noHBand="0" w:noVBand="0"/>
      </w:tblPr>
      <w:tblGrid>
        <w:gridCol w:w="1584"/>
        <w:gridCol w:w="1584"/>
      </w:tblGrid>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Time (</w:t>
            </w:r>
            <m:oMath>
              <m:r>
                <m:rPr>
                  <m:sty m:val="b"/>
                </m:rPr>
                <w:rPr>
                  <w:rFonts w:ascii="Cambria Math" w:eastAsiaTheme="minorEastAsia" w:hAnsi="Cambria Math" w:cs="Times New Roman"/>
                  <w:sz w:val="24"/>
                  <w:szCs w:val="24"/>
                </w:rPr>
                <m:t>sec.</m:t>
              </m:r>
            </m:oMath>
            <w:r w:rsidRPr="00717310">
              <w:rPr>
                <w:rFonts w:ascii="Times New Roman" w:hAnsi="Times New Roman" w:cs="Times New Roman"/>
                <w:b/>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Times New Roman" w:hAnsi="Times New Roman" w:cs="Times New Roman"/>
                <w:b/>
                <w:sz w:val="24"/>
                <w:szCs w:val="24"/>
              </w:rPr>
            </w:pPr>
            <w:r w:rsidRPr="00717310">
              <w:rPr>
                <w:rFonts w:ascii="Times New Roman" w:hAnsi="Times New Roman" w:cs="Times New Roman"/>
                <w:b/>
                <w:sz w:val="24"/>
                <w:szCs w:val="24"/>
              </w:rPr>
              <w:t>Distance from Ship (</w:t>
            </w:r>
            <m:oMath>
              <m:r>
                <m:rPr>
                  <m:sty m:val="b"/>
                </m:rPr>
                <w:rPr>
                  <w:rFonts w:ascii="Cambria Math" w:hAnsi="Cambria Math" w:cs="Times New Roman"/>
                  <w:sz w:val="24"/>
                  <w:szCs w:val="24"/>
                </w:rPr>
                <m:t>ft.</m:t>
              </m:r>
            </m:oMath>
            <w:r w:rsidRPr="00717310">
              <w:rPr>
                <w:rFonts w:ascii="Times New Roman" w:hAnsi="Times New Roman" w:cs="Times New Roman"/>
                <w:b/>
                <w:sz w:val="24"/>
                <w:szCs w:val="24"/>
              </w:rPr>
              <w:t>)</w:t>
            </w:r>
          </w:p>
        </w:tc>
      </w:tr>
      <w:tr w:rsidR="00572FC9" w:rsidRPr="00717310" w:rsidTr="00572FC9">
        <w:trPr>
          <w:trHeight w:val="28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0</m:t>
                </m:r>
              </m:oMath>
            </m:oMathPara>
          </w:p>
        </w:tc>
      </w:tr>
      <w:tr w:rsidR="00572FC9" w:rsidRPr="00717310" w:rsidTr="00572FC9">
        <w:trPr>
          <w:trHeight w:val="28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50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85</m:t>
                </m:r>
              </m:oMath>
            </m:oMathPara>
          </w:p>
        </w:tc>
      </w:tr>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100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190</m:t>
                </m:r>
              </m:oMath>
            </m:oMathPara>
          </w:p>
        </w:tc>
      </w:tr>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150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398</m:t>
                </m:r>
              </m:oMath>
            </m:oMathPara>
          </w:p>
        </w:tc>
      </w:tr>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200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577</m:t>
                </m:r>
              </m:oMath>
            </m:oMathPara>
          </w:p>
        </w:tc>
      </w:tr>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250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853</m:t>
                </m:r>
              </m:oMath>
            </m:oMathPara>
          </w:p>
        </w:tc>
      </w:tr>
      <w:tr w:rsidR="00572FC9" w:rsidRPr="00717310" w:rsidTr="00572FC9">
        <w:trPr>
          <w:trHeight w:val="265"/>
        </w:trPr>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300</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rsidR="00572FC9" w:rsidRPr="00717310" w:rsidRDefault="00572FC9" w:rsidP="00572FC9">
            <w:pPr>
              <w:pStyle w:val="ny-lesson-table"/>
              <w:jc w:val="center"/>
              <w:rPr>
                <w:rFonts w:ascii="Cambria Math" w:hAnsi="Cambria Math" w:cs="Times New Roman"/>
                <w:sz w:val="24"/>
                <w:szCs w:val="24"/>
                <w:oMath/>
              </w:rPr>
            </w:pPr>
            <m:oMathPara>
              <m:oMath>
                <m:r>
                  <w:rPr>
                    <w:rFonts w:ascii="Cambria Math" w:hAnsi="Cambria Math" w:cs="Times New Roman"/>
                    <w:sz w:val="24"/>
                    <w:szCs w:val="24"/>
                  </w:rPr>
                  <m:t>1,122</m:t>
                </m:r>
              </m:oMath>
            </m:oMathPara>
          </w:p>
        </w:tc>
      </w:tr>
    </w:tbl>
    <w:p w:rsidR="00572FC9" w:rsidRDefault="00572FC9" w:rsidP="00572FC9">
      <w:pPr>
        <w:pStyle w:val="ny-lesson-numbering"/>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br w:type="textWrapping" w:clear="all"/>
      </w:r>
    </w:p>
    <w:p w:rsidR="00572FC9" w:rsidRDefault="00572FC9" w:rsidP="00572FC9">
      <w:pPr>
        <w:pStyle w:val="ny-lesson-numbering"/>
        <w:numPr>
          <w:ilvl w:val="0"/>
          <w:numId w:val="0"/>
        </w:numPr>
        <w:ind w:left="360" w:hanging="360"/>
        <w:rPr>
          <w:rFonts w:ascii="Times New Roman" w:hAnsi="Times New Roman" w:cs="Times New Roman"/>
          <w:sz w:val="24"/>
          <w:szCs w:val="24"/>
        </w:rPr>
      </w:pPr>
    </w:p>
    <w:p w:rsidR="00572FC9" w:rsidRDefault="00572FC9" w:rsidP="00572FC9">
      <w:pPr>
        <w:pStyle w:val="ny-lesson-numbering"/>
        <w:numPr>
          <w:ilvl w:val="0"/>
          <w:numId w:val="0"/>
        </w:numPr>
        <w:ind w:left="360" w:hanging="360"/>
        <w:rPr>
          <w:rFonts w:ascii="Times New Roman" w:hAnsi="Times New Roman" w:cs="Times New Roman"/>
          <w:sz w:val="24"/>
          <w:szCs w:val="24"/>
        </w:rPr>
      </w:pPr>
    </w:p>
    <w:p w:rsidR="00717310" w:rsidRDefault="00572FC9" w:rsidP="00572FC9">
      <w:pPr>
        <w:pStyle w:val="ny-lesson-numbering"/>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717310" w:rsidRPr="00717310">
        <w:rPr>
          <w:rFonts w:ascii="Times New Roman" w:hAnsi="Times New Roman" w:cs="Times New Roman"/>
          <w:sz w:val="24"/>
          <w:szCs w:val="24"/>
        </w:rPr>
        <w:t xml:space="preserve">Estimate how far the dolphin will be from the ship after </w:t>
      </w:r>
      <m:oMath>
        <m:r>
          <w:rPr>
            <w:rFonts w:ascii="Cambria Math" w:hAnsi="Cambria Math" w:cs="Times New Roman"/>
            <w:sz w:val="24"/>
            <w:szCs w:val="24"/>
          </w:rPr>
          <m:t>180</m:t>
        </m:r>
      </m:oMath>
      <w:r w:rsidR="00717310" w:rsidRPr="00717310">
        <w:rPr>
          <w:rFonts w:ascii="Times New Roman" w:hAnsi="Times New Roman" w:cs="Times New Roman"/>
          <w:sz w:val="24"/>
          <w:szCs w:val="24"/>
        </w:rPr>
        <w:t xml:space="preserve"> second</w:t>
      </w:r>
      <w:r>
        <w:rPr>
          <w:rFonts w:ascii="Times New Roman" w:hAnsi="Times New Roman" w:cs="Times New Roman"/>
          <w:sz w:val="24"/>
          <w:szCs w:val="24"/>
        </w:rPr>
        <w:t>s.</w:t>
      </w:r>
    </w:p>
    <w:p w:rsidR="00572FC9" w:rsidRPr="005707B1" w:rsidRDefault="00572FC9" w:rsidP="00572FC9">
      <w:pPr>
        <w:pStyle w:val="ny-lesson-numbering"/>
        <w:numPr>
          <w:ilvl w:val="0"/>
          <w:numId w:val="0"/>
        </w:numPr>
        <w:ind w:left="360" w:hanging="360"/>
        <w:rPr>
          <w:rFonts w:ascii="Times New Roman" w:hAnsi="Times New Roman" w:cs="Times New Roman"/>
          <w:b/>
          <w:color w:val="FF0000"/>
          <w:sz w:val="24"/>
          <w:szCs w:val="24"/>
        </w:rPr>
      </w:pPr>
    </w:p>
    <w:p w:rsidR="00572FC9" w:rsidRDefault="00572FC9" w:rsidP="00572FC9">
      <w:pPr>
        <w:pStyle w:val="ny-lesson-numbering"/>
        <w:numPr>
          <w:ilvl w:val="0"/>
          <w:numId w:val="0"/>
        </w:numPr>
        <w:ind w:left="360" w:hanging="360"/>
        <w:rPr>
          <w:rFonts w:ascii="Times New Roman" w:hAnsi="Times New Roman" w:cs="Times New Roman"/>
          <w:sz w:val="24"/>
          <w:szCs w:val="24"/>
        </w:rPr>
      </w:pPr>
    </w:p>
    <w:p w:rsidR="00572FC9" w:rsidRDefault="00572FC9" w:rsidP="00572FC9">
      <w:pPr>
        <w:pStyle w:val="ny-lesson-numbering"/>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b.) Estimate how many seconds it will take the dolphin to be 1,000 feet from the ship.</w:t>
      </w:r>
    </w:p>
    <w:p w:rsidR="005707B1" w:rsidRPr="00E0169D" w:rsidRDefault="005707B1" w:rsidP="00572FC9">
      <w:pPr>
        <w:pStyle w:val="ny-lesson-numbering"/>
        <w:numPr>
          <w:ilvl w:val="0"/>
          <w:numId w:val="0"/>
        </w:numPr>
        <w:ind w:left="360" w:hanging="360"/>
        <w:rPr>
          <w:rFonts w:ascii="Times New Roman" w:hAnsi="Times New Roman" w:cs="Times New Roman"/>
          <w:b/>
          <w:color w:val="FF0000"/>
          <w:sz w:val="24"/>
          <w:szCs w:val="24"/>
        </w:rPr>
      </w:pPr>
      <w:bookmarkStart w:id="0" w:name="_GoBack"/>
      <w:bookmarkEnd w:id="0"/>
    </w:p>
    <w:sectPr w:rsidR="005707B1" w:rsidRPr="00E0169D" w:rsidSect="00C27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algun Gothic"/>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0F3"/>
    <w:multiLevelType w:val="multilevel"/>
    <w:tmpl w:val="65109A08"/>
    <w:numStyleLink w:val="ny-lesson-numbered-list"/>
  </w:abstractNum>
  <w:abstractNum w:abstractNumId="1" w15:restartNumberingAfterBreak="0">
    <w:nsid w:val="1268638C"/>
    <w:multiLevelType w:val="hybridMultilevel"/>
    <w:tmpl w:val="66041140"/>
    <w:lvl w:ilvl="0" w:tplc="A1FA67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15:restartNumberingAfterBreak="0">
    <w:nsid w:val="271926A5"/>
    <w:multiLevelType w:val="hybridMultilevel"/>
    <w:tmpl w:val="825CA468"/>
    <w:lvl w:ilvl="0" w:tplc="F9B087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39A0"/>
    <w:multiLevelType w:val="hybridMultilevel"/>
    <w:tmpl w:val="D95EA24A"/>
    <w:lvl w:ilvl="0" w:tplc="F4064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36A44"/>
    <w:multiLevelType w:val="multilevel"/>
    <w:tmpl w:val="F82C396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BE510A"/>
    <w:multiLevelType w:val="hybridMultilevel"/>
    <w:tmpl w:val="60D2DDC8"/>
    <w:lvl w:ilvl="0" w:tplc="8D1CD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F6A94"/>
    <w:multiLevelType w:val="hybridMultilevel"/>
    <w:tmpl w:val="F77A912A"/>
    <w:lvl w:ilvl="0" w:tplc="18363962">
      <w:start w:val="2"/>
      <w:numFmt w:val="lowerLetter"/>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45005CE0"/>
    <w:multiLevelType w:val="hybridMultilevel"/>
    <w:tmpl w:val="A6CC6D48"/>
    <w:lvl w:ilvl="0" w:tplc="905A645C">
      <w:start w:val="3"/>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4BD868A6"/>
    <w:multiLevelType w:val="multilevel"/>
    <w:tmpl w:val="297A8DC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D267E5"/>
    <w:multiLevelType w:val="hybridMultilevel"/>
    <w:tmpl w:val="5D46A452"/>
    <w:lvl w:ilvl="0" w:tplc="71ECE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6"/>
  </w:num>
  <w:num w:numId="3">
    <w:abstractNumId w:val="12"/>
  </w:num>
  <w:num w:numId="4">
    <w:abstractNumId w:val="0"/>
  </w:num>
  <w:num w:numId="5">
    <w:abstractNumId w:val="11"/>
  </w:num>
  <w:num w:numId="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8"/>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3"/>
  </w:num>
  <w:num w:numId="16">
    <w:abstractNumId w:val="1"/>
  </w:num>
  <w:num w:numId="17">
    <w:abstractNumId w:val="2"/>
  </w:num>
  <w:num w:numId="18">
    <w:abstractNumId w:val="5"/>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D"/>
    <w:rsid w:val="000254FC"/>
    <w:rsid w:val="000264AD"/>
    <w:rsid w:val="00081B3E"/>
    <w:rsid w:val="00084277"/>
    <w:rsid w:val="000B0E1D"/>
    <w:rsid w:val="00117A1B"/>
    <w:rsid w:val="001432FA"/>
    <w:rsid w:val="001C0795"/>
    <w:rsid w:val="00234A0D"/>
    <w:rsid w:val="00237B27"/>
    <w:rsid w:val="002A0832"/>
    <w:rsid w:val="002F4AEE"/>
    <w:rsid w:val="002F69D0"/>
    <w:rsid w:val="003057A7"/>
    <w:rsid w:val="00344895"/>
    <w:rsid w:val="00433699"/>
    <w:rsid w:val="0044097B"/>
    <w:rsid w:val="00460216"/>
    <w:rsid w:val="00474E85"/>
    <w:rsid w:val="00484A16"/>
    <w:rsid w:val="00487D19"/>
    <w:rsid w:val="005057AE"/>
    <w:rsid w:val="00510992"/>
    <w:rsid w:val="00520147"/>
    <w:rsid w:val="0053055B"/>
    <w:rsid w:val="005427CF"/>
    <w:rsid w:val="005662B1"/>
    <w:rsid w:val="005707B1"/>
    <w:rsid w:val="00572FC9"/>
    <w:rsid w:val="005918C3"/>
    <w:rsid w:val="005C361D"/>
    <w:rsid w:val="005C363D"/>
    <w:rsid w:val="005D6B02"/>
    <w:rsid w:val="005E0AE9"/>
    <w:rsid w:val="006A01B6"/>
    <w:rsid w:val="006B08E2"/>
    <w:rsid w:val="00717310"/>
    <w:rsid w:val="00756837"/>
    <w:rsid w:val="00762AD8"/>
    <w:rsid w:val="007D3472"/>
    <w:rsid w:val="008B1AD6"/>
    <w:rsid w:val="008B1AFC"/>
    <w:rsid w:val="008C0F40"/>
    <w:rsid w:val="00934B16"/>
    <w:rsid w:val="00965067"/>
    <w:rsid w:val="009768E1"/>
    <w:rsid w:val="00990FD7"/>
    <w:rsid w:val="009E5474"/>
    <w:rsid w:val="009F70EE"/>
    <w:rsid w:val="00A82578"/>
    <w:rsid w:val="00A90C51"/>
    <w:rsid w:val="00B150C9"/>
    <w:rsid w:val="00B63323"/>
    <w:rsid w:val="00B971AB"/>
    <w:rsid w:val="00BA5A9C"/>
    <w:rsid w:val="00BC757D"/>
    <w:rsid w:val="00C06DB1"/>
    <w:rsid w:val="00C203D9"/>
    <w:rsid w:val="00C27549"/>
    <w:rsid w:val="00C34D42"/>
    <w:rsid w:val="00C36CCD"/>
    <w:rsid w:val="00CA7B38"/>
    <w:rsid w:val="00CB19DC"/>
    <w:rsid w:val="00CC2AC1"/>
    <w:rsid w:val="00CF4E89"/>
    <w:rsid w:val="00D15843"/>
    <w:rsid w:val="00D25C78"/>
    <w:rsid w:val="00D43AF6"/>
    <w:rsid w:val="00D5623B"/>
    <w:rsid w:val="00D7753A"/>
    <w:rsid w:val="00DA1A6F"/>
    <w:rsid w:val="00DA2D99"/>
    <w:rsid w:val="00E0169D"/>
    <w:rsid w:val="00E01D33"/>
    <w:rsid w:val="00E04491"/>
    <w:rsid w:val="00E06AD1"/>
    <w:rsid w:val="00E364D9"/>
    <w:rsid w:val="00E52CFA"/>
    <w:rsid w:val="00E707D3"/>
    <w:rsid w:val="00E744B9"/>
    <w:rsid w:val="00EB4D2F"/>
    <w:rsid w:val="00EB6C05"/>
    <w:rsid w:val="00EC0059"/>
    <w:rsid w:val="00EC1C6A"/>
    <w:rsid w:val="00EC49E8"/>
    <w:rsid w:val="00EE2F71"/>
    <w:rsid w:val="00F06231"/>
    <w:rsid w:val="00F557F7"/>
    <w:rsid w:val="00F73F36"/>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413E0-20DA-4BFD-98CF-DEB262B3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31"/>
    <w:pPr>
      <w:ind w:left="720"/>
      <w:contextualSpacing/>
    </w:pPr>
  </w:style>
  <w:style w:type="paragraph" w:customStyle="1" w:styleId="ny-lesson-table">
    <w:name w:val="ny-lesson-table"/>
    <w:basedOn w:val="Normal"/>
    <w:qFormat/>
    <w:rsid w:val="00DA2D99"/>
    <w:pPr>
      <w:widowControl w:val="0"/>
      <w:spacing w:after="0" w:line="252" w:lineRule="auto"/>
    </w:pPr>
    <w:rPr>
      <w:color w:val="231F20"/>
      <w:sz w:val="20"/>
    </w:rPr>
  </w:style>
  <w:style w:type="table" w:styleId="TableGrid">
    <w:name w:val="Table Grid"/>
    <w:basedOn w:val="TableNormal"/>
    <w:uiPriority w:val="59"/>
    <w:rsid w:val="00DA2D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78"/>
    <w:rPr>
      <w:rFonts w:ascii="Tahoma" w:hAnsi="Tahoma" w:cs="Tahoma"/>
      <w:sz w:val="16"/>
      <w:szCs w:val="16"/>
    </w:rPr>
  </w:style>
  <w:style w:type="character" w:customStyle="1" w:styleId="ny-chart-sq-grey">
    <w:name w:val="ny-chart-sq-grey"/>
    <w:uiPriority w:val="1"/>
    <w:rsid w:val="008B1AD6"/>
    <w:rPr>
      <w:rFonts w:ascii="Calibri" w:eastAsia="Wingdings" w:hAnsi="Calibri" w:cs="Wingdings"/>
      <w:color w:val="7F7F7F" w:themeColor="text1" w:themeTint="80"/>
      <w:spacing w:val="3"/>
      <w:position w:val="-4"/>
      <w:sz w:val="28"/>
      <w:szCs w:val="28"/>
    </w:rPr>
  </w:style>
  <w:style w:type="paragraph" w:customStyle="1" w:styleId="ny-callout-hdr">
    <w:name w:val="ny-callout-hdr"/>
    <w:link w:val="ny-callout-hdrChar"/>
    <w:qFormat/>
    <w:rsid w:val="008B1AD6"/>
    <w:pPr>
      <w:widowControl w:val="0"/>
      <w:spacing w:after="0" w:line="280" w:lineRule="exact"/>
    </w:pPr>
    <w:rPr>
      <w:b/>
      <w:color w:val="C38A76"/>
      <w:sz w:val="24"/>
    </w:rPr>
  </w:style>
  <w:style w:type="paragraph" w:customStyle="1" w:styleId="ny-lesson-header">
    <w:name w:val="ny-lesson-header"/>
    <w:basedOn w:val="Normal"/>
    <w:qFormat/>
    <w:rsid w:val="008B1AD6"/>
    <w:pPr>
      <w:widowControl w:val="0"/>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8B1AD6"/>
    <w:pPr>
      <w:numPr>
        <w:numId w:val="3"/>
      </w:numPr>
    </w:pPr>
  </w:style>
  <w:style w:type="paragraph" w:customStyle="1" w:styleId="ny-lesson-numbering">
    <w:name w:val="ny-lesson-numbering"/>
    <w:basedOn w:val="Normal"/>
    <w:link w:val="ny-lesson-numberingChar"/>
    <w:qFormat/>
    <w:rsid w:val="008B1AD6"/>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8B1AD6"/>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8B1AD6"/>
    <w:pPr>
      <w:widowControl w:val="0"/>
      <w:spacing w:before="120" w:after="120" w:line="252" w:lineRule="auto"/>
    </w:pPr>
    <w:rPr>
      <w:rFonts w:ascii="Calibri" w:eastAsia="Myriad Pro" w:hAnsi="Calibri" w:cs="Myriad Pro"/>
      <w:color w:val="231F20"/>
      <w:sz w:val="20"/>
    </w:rPr>
  </w:style>
  <w:style w:type="paragraph" w:customStyle="1" w:styleId="ny-lesson-summary">
    <w:name w:val="ny-lesson-summary"/>
    <w:basedOn w:val="Normal"/>
    <w:next w:val="ny-lesson-paragraph"/>
    <w:link w:val="ny-lesson-summaryChar"/>
    <w:qFormat/>
    <w:rsid w:val="008B1AD6"/>
    <w:pPr>
      <w:widowControl w:val="0"/>
      <w:spacing w:before="120" w:after="120"/>
    </w:pPr>
    <w:rPr>
      <w:b/>
      <w:color w:val="7F7F7F" w:themeColor="text1" w:themeTint="80"/>
    </w:rPr>
  </w:style>
  <w:style w:type="paragraph" w:customStyle="1" w:styleId="ny-lesson-bullet">
    <w:name w:val="ny-lesson-bullet"/>
    <w:basedOn w:val="Normal"/>
    <w:link w:val="ny-lesson-bulletChar"/>
    <w:qFormat/>
    <w:rsid w:val="008B1AD6"/>
    <w:pPr>
      <w:widowControl w:val="0"/>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8B1AD6"/>
    <w:rPr>
      <w:b/>
      <w:color w:val="7F7F7F" w:themeColor="text1" w:themeTint="80"/>
    </w:rPr>
  </w:style>
  <w:style w:type="character" w:customStyle="1" w:styleId="ny-lesson-bulletChar">
    <w:name w:val="ny-lesson-bullet Char"/>
    <w:basedOn w:val="DefaultParagraphFont"/>
    <w:link w:val="ny-lesson-bullet"/>
    <w:rsid w:val="008B1AD6"/>
    <w:rPr>
      <w:rFonts w:ascii="Calibri" w:eastAsia="Myriad Pro" w:hAnsi="Calibri" w:cs="Myriad Pro"/>
      <w:color w:val="231F20"/>
      <w:sz w:val="20"/>
    </w:rPr>
  </w:style>
  <w:style w:type="paragraph" w:customStyle="1" w:styleId="ny-lesson-hdr-1">
    <w:name w:val="ny-lesson-hdr-1"/>
    <w:next w:val="ny-lesson-paragraph"/>
    <w:link w:val="ny-lesson-hdr-1Char"/>
    <w:qFormat/>
    <w:rsid w:val="008B1AD6"/>
    <w:pPr>
      <w:widowControl w:val="0"/>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8B1AD6"/>
    <w:rPr>
      <w:b/>
      <w:color w:val="C38A76"/>
      <w:sz w:val="24"/>
    </w:rPr>
  </w:style>
  <w:style w:type="character" w:customStyle="1" w:styleId="ny-lesson-hdr-1Char">
    <w:name w:val="ny-lesson-hdr-1 Char"/>
    <w:basedOn w:val="DefaultParagraphFont"/>
    <w:link w:val="ny-lesson-hdr-1"/>
    <w:rsid w:val="008B1AD6"/>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8B1AD6"/>
    <w:rPr>
      <w:rFonts w:ascii="Calibri" w:eastAsia="Myriad Pro" w:hAnsi="Calibri" w:cs="Myriad Pro"/>
      <w:color w:val="231F20"/>
      <w:sz w:val="20"/>
    </w:rPr>
  </w:style>
  <w:style w:type="character" w:customStyle="1" w:styleId="ny-lesson-hdr-2">
    <w:name w:val="ny-lesson-hdr-2"/>
    <w:basedOn w:val="DefaultParagraphFont"/>
    <w:uiPriority w:val="1"/>
    <w:qFormat/>
    <w:rsid w:val="008B1AD6"/>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8B1AD6"/>
    <w:pPr>
      <w:widowControl w:val="0"/>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8B1AD6"/>
    <w:pPr>
      <w:widowControl w:val="0"/>
      <w:spacing w:after="0" w:line="252" w:lineRule="auto"/>
    </w:pPr>
    <w:rPr>
      <w:rFonts w:ascii="Calibri" w:eastAsia="Myriad Pro" w:hAnsi="Calibri" w:cs="Myriad Pro"/>
      <w:b/>
      <w:i/>
      <w:color w:val="005A76"/>
      <w:sz w:val="16"/>
      <w:szCs w:val="18"/>
    </w:rPr>
  </w:style>
  <w:style w:type="character" w:styleId="PlaceholderText">
    <w:name w:val="Placeholder Text"/>
    <w:basedOn w:val="DefaultParagraphFont"/>
    <w:uiPriority w:val="99"/>
    <w:semiHidden/>
    <w:rsid w:val="005057AE"/>
    <w:rPr>
      <w:color w:val="808080"/>
    </w:rPr>
  </w:style>
  <w:style w:type="character" w:customStyle="1" w:styleId="ny-lesson-SFinsert-responseChar">
    <w:name w:val="ny-lesson-SF insert-response Char"/>
    <w:basedOn w:val="ny-lesson-paragraphChar"/>
    <w:link w:val="ny-lesson-SFinsert-response"/>
    <w:locked/>
    <w:rsid w:val="00CB19DC"/>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CB19DC"/>
    <w:pPr>
      <w:ind w:left="864" w:right="864"/>
    </w:pPr>
    <w:rPr>
      <w:b/>
      <w:i/>
      <w:color w:val="005A76"/>
      <w:sz w:val="16"/>
      <w:szCs w:val="18"/>
    </w:rPr>
  </w:style>
  <w:style w:type="table" w:customStyle="1" w:styleId="TableGrid4">
    <w:name w:val="Table Grid4"/>
    <w:basedOn w:val="TableNormal"/>
    <w:uiPriority w:val="59"/>
    <w:rsid w:val="00C27549"/>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9768E1"/>
    <w:pPr>
      <w:widowControl w:val="0"/>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CA7B3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A7B38"/>
    <w:pPr>
      <w:widowControl w:val="0"/>
      <w:numPr>
        <w:numId w:val="17"/>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CA7B38"/>
    <w:pPr>
      <w:numPr>
        <w:numId w:val="17"/>
      </w:numPr>
    </w:pPr>
  </w:style>
  <w:style w:type="character" w:styleId="Hyperlink">
    <w:name w:val="Hyperlink"/>
    <w:basedOn w:val="DefaultParagraphFont"/>
    <w:uiPriority w:val="99"/>
    <w:unhideWhenUsed/>
    <w:rsid w:val="00CA7B38"/>
    <w:rPr>
      <w:color w:val="0000FF" w:themeColor="hyperlink"/>
      <w:u w:val="single"/>
    </w:rPr>
  </w:style>
  <w:style w:type="character" w:customStyle="1" w:styleId="ny-lesson-SFinsertChar">
    <w:name w:val="ny-lesson-SF insert Char"/>
    <w:basedOn w:val="ny-lesson-paragraphChar"/>
    <w:link w:val="ny-lesson-SFinsert"/>
    <w:locked/>
    <w:rsid w:val="00CA7B38"/>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CA7B38"/>
    <w:pPr>
      <w:ind w:left="864" w:right="864"/>
    </w:pPr>
    <w:rPr>
      <w:b/>
      <w:sz w:val="16"/>
      <w:szCs w:val="18"/>
    </w:rPr>
  </w:style>
  <w:style w:type="table" w:styleId="TableGrid1">
    <w:name w:val="Table Grid 1"/>
    <w:basedOn w:val="TableNormal"/>
    <w:uiPriority w:val="99"/>
    <w:semiHidden/>
    <w:unhideWhenUsed/>
    <w:rsid w:val="00CA7B38"/>
    <w:pPr>
      <w:widowControl w:val="0"/>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287">
      <w:bodyDiv w:val="1"/>
      <w:marLeft w:val="0"/>
      <w:marRight w:val="0"/>
      <w:marTop w:val="0"/>
      <w:marBottom w:val="0"/>
      <w:divBdr>
        <w:top w:val="none" w:sz="0" w:space="0" w:color="auto"/>
        <w:left w:val="none" w:sz="0" w:space="0" w:color="auto"/>
        <w:bottom w:val="none" w:sz="0" w:space="0" w:color="auto"/>
        <w:right w:val="none" w:sz="0" w:space="0" w:color="auto"/>
      </w:divBdr>
    </w:div>
    <w:div w:id="731343393">
      <w:bodyDiv w:val="1"/>
      <w:marLeft w:val="0"/>
      <w:marRight w:val="0"/>
      <w:marTop w:val="0"/>
      <w:marBottom w:val="0"/>
      <w:divBdr>
        <w:top w:val="none" w:sz="0" w:space="0" w:color="auto"/>
        <w:left w:val="none" w:sz="0" w:space="0" w:color="auto"/>
        <w:bottom w:val="none" w:sz="0" w:space="0" w:color="auto"/>
        <w:right w:val="none" w:sz="0" w:space="0" w:color="auto"/>
      </w:divBdr>
    </w:div>
    <w:div w:id="758065603">
      <w:bodyDiv w:val="1"/>
      <w:marLeft w:val="0"/>
      <w:marRight w:val="0"/>
      <w:marTop w:val="0"/>
      <w:marBottom w:val="0"/>
      <w:divBdr>
        <w:top w:val="none" w:sz="0" w:space="0" w:color="auto"/>
        <w:left w:val="none" w:sz="0" w:space="0" w:color="auto"/>
        <w:bottom w:val="none" w:sz="0" w:space="0" w:color="auto"/>
        <w:right w:val="none" w:sz="0" w:space="0" w:color="auto"/>
      </w:divBdr>
    </w:div>
    <w:div w:id="928735997">
      <w:bodyDiv w:val="1"/>
      <w:marLeft w:val="0"/>
      <w:marRight w:val="0"/>
      <w:marTop w:val="0"/>
      <w:marBottom w:val="0"/>
      <w:divBdr>
        <w:top w:val="none" w:sz="0" w:space="0" w:color="auto"/>
        <w:left w:val="none" w:sz="0" w:space="0" w:color="auto"/>
        <w:bottom w:val="none" w:sz="0" w:space="0" w:color="auto"/>
        <w:right w:val="none" w:sz="0" w:space="0" w:color="auto"/>
      </w:divBdr>
    </w:div>
    <w:div w:id="962228051">
      <w:bodyDiv w:val="1"/>
      <w:marLeft w:val="0"/>
      <w:marRight w:val="0"/>
      <w:marTop w:val="0"/>
      <w:marBottom w:val="0"/>
      <w:divBdr>
        <w:top w:val="none" w:sz="0" w:space="0" w:color="auto"/>
        <w:left w:val="none" w:sz="0" w:space="0" w:color="auto"/>
        <w:bottom w:val="none" w:sz="0" w:space="0" w:color="auto"/>
        <w:right w:val="none" w:sz="0" w:space="0" w:color="auto"/>
      </w:divBdr>
    </w:div>
    <w:div w:id="1420906955">
      <w:bodyDiv w:val="1"/>
      <w:marLeft w:val="0"/>
      <w:marRight w:val="0"/>
      <w:marTop w:val="0"/>
      <w:marBottom w:val="0"/>
      <w:divBdr>
        <w:top w:val="none" w:sz="0" w:space="0" w:color="auto"/>
        <w:left w:val="none" w:sz="0" w:space="0" w:color="auto"/>
        <w:bottom w:val="none" w:sz="0" w:space="0" w:color="auto"/>
        <w:right w:val="none" w:sz="0" w:space="0" w:color="auto"/>
      </w:divBdr>
    </w:div>
    <w:div w:id="1629820998">
      <w:bodyDiv w:val="1"/>
      <w:marLeft w:val="0"/>
      <w:marRight w:val="0"/>
      <w:marTop w:val="0"/>
      <w:marBottom w:val="0"/>
      <w:divBdr>
        <w:top w:val="none" w:sz="0" w:space="0" w:color="auto"/>
        <w:left w:val="none" w:sz="0" w:space="0" w:color="auto"/>
        <w:bottom w:val="none" w:sz="0" w:space="0" w:color="auto"/>
        <w:right w:val="none" w:sz="0" w:space="0" w:color="auto"/>
      </w:divBdr>
    </w:div>
    <w:div w:id="21109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Waltersdorf</cp:lastModifiedBy>
  <cp:revision>3</cp:revision>
  <dcterms:created xsi:type="dcterms:W3CDTF">2018-03-16T17:55:00Z</dcterms:created>
  <dcterms:modified xsi:type="dcterms:W3CDTF">2018-03-16T17:56:00Z</dcterms:modified>
</cp:coreProperties>
</file>